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F" w:rsidRPr="00632DC1" w:rsidRDefault="00163C53" w:rsidP="00B80AA2">
      <w:pPr>
        <w:spacing w:after="0" w:line="228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color w:val="1F497D" w:themeColor="text2"/>
        </w:rPr>
      </w:pPr>
      <w:proofErr w:type="gramStart"/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Указанная обязанность распространяется на всех граждан, замещавших должности </w:t>
      </w:r>
      <w:r w:rsidR="00106EAD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государственной</w:t>
      </w:r>
      <w:r w:rsidR="0072740B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, муниципальной</w:t>
      </w:r>
      <w:r w:rsidR="00106EAD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службы, включенные в соо</w:t>
      </w:r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тветствующие Перечни должностей, </w:t>
      </w:r>
      <w:r w:rsidR="00106EAD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независимо от того, входили или не входили в должностные обязанности гражданина в период прохождения им государственной</w:t>
      </w:r>
      <w:r w:rsidR="0072740B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(муниципальной)</w:t>
      </w:r>
      <w:r w:rsidR="00106EAD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службы функции государственного</w:t>
      </w:r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(</w:t>
      </w:r>
      <w:r w:rsidR="00106EAD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муниципального</w:t>
      </w:r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)</w:t>
      </w:r>
      <w:r w:rsidR="00106EAD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управления организацией,</w:t>
      </w:r>
      <w:r w:rsidR="0072740B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</w:t>
      </w:r>
      <w:r w:rsidR="00106EAD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в которую он трудоустраивается.</w:t>
      </w:r>
      <w:proofErr w:type="gramEnd"/>
    </w:p>
    <w:p w:rsidR="0016075F" w:rsidRPr="00632DC1" w:rsidRDefault="00106EAD" w:rsidP="00B80AA2">
      <w:pPr>
        <w:spacing w:after="0" w:line="228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</w:t>
      </w:r>
      <w:r w:rsidR="0016075F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При этом, в случае, если отдельные функции государственного, (административного) управления организацией, в которую трудоустраивается гражданин, входили в его должностные обязанности, ему рекомендуется представить в организацию согласие </w:t>
      </w:r>
      <w:r w:rsidR="00CE6232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К</w:t>
      </w:r>
      <w:r w:rsidR="0016075F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53768C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При</w:t>
      </w:r>
      <w:r w:rsidR="0016075F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отсутстви</w:t>
      </w:r>
      <w:r w:rsidR="0053768C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и согласия Комиссии</w:t>
      </w:r>
      <w:r w:rsidR="0016075F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договор будет считаться заключенным с нарушением установленных правил заключения и подлежит прекращению по пункту 11 части 1 статьи 77 Трудового</w:t>
      </w:r>
      <w:r w:rsidR="0016075F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 кодекса Российской Федерации. </w:t>
      </w:r>
    </w:p>
    <w:p w:rsidR="00FE0B6B" w:rsidRPr="00632DC1" w:rsidRDefault="00FE0B6B" w:rsidP="0016075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Style w:val="ab"/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957383" cy="15792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77" cy="1582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2DC1" w:rsidRPr="00632DC1" w:rsidRDefault="0016075F" w:rsidP="0063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F497D" w:themeColor="text2"/>
        </w:rPr>
      </w:pPr>
      <w:proofErr w:type="gramStart"/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В соответствии с частью 3 статьи 12 Федерального закона </w:t>
      </w:r>
      <w:r w:rsidR="00B80AA2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от 25 декабря 2008 года </w:t>
      </w:r>
      <w:r w:rsidR="00B80AA2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br/>
      </w:r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№ 273-ФЗ </w:t>
      </w:r>
      <w:r w:rsidR="00632DC1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9" w:history="1">
        <w:r w:rsidR="00632DC1" w:rsidRPr="00632DC1">
          <w:rPr>
            <w:rFonts w:ascii="Times New Roman" w:hAnsi="Times New Roman" w:cs="Times New Roman"/>
            <w:b/>
            <w:bCs/>
            <w:i/>
            <w:iCs/>
            <w:color w:val="1F497D" w:themeColor="text2"/>
          </w:rPr>
          <w:t>частью 2</w:t>
        </w:r>
      </w:hyperlink>
      <w:r w:rsidR="00632DC1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настоящей статьи, влечет прекращение </w:t>
      </w:r>
      <w:r w:rsidR="00632DC1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lastRenderedPageBreak/>
        <w:t xml:space="preserve">трудового или гражданско-правового договора на выполнение работ (оказание услуг), указанного в </w:t>
      </w:r>
      <w:hyperlink r:id="rId10" w:history="1">
        <w:r w:rsidR="00632DC1" w:rsidRPr="00632DC1">
          <w:rPr>
            <w:rFonts w:ascii="Times New Roman" w:hAnsi="Times New Roman" w:cs="Times New Roman"/>
            <w:b/>
            <w:bCs/>
            <w:i/>
            <w:iCs/>
            <w:color w:val="1F497D" w:themeColor="text2"/>
          </w:rPr>
          <w:t>части 1</w:t>
        </w:r>
      </w:hyperlink>
      <w:r w:rsidR="00632DC1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настоящей</w:t>
      </w:r>
      <w:proofErr w:type="gramEnd"/>
      <w:r w:rsidR="00632DC1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статьи, заключенного с указанным гражданином.</w:t>
      </w:r>
    </w:p>
    <w:p w:rsidR="00FE0B6B" w:rsidRPr="00632DC1" w:rsidRDefault="00632DC1" w:rsidP="00632DC1">
      <w:pPr>
        <w:spacing w:after="0" w:line="228" w:lineRule="auto"/>
        <w:jc w:val="both"/>
        <w:rPr>
          <w:rFonts w:ascii="Times New Roman" w:hAnsi="Times New Roman" w:cs="Times New Roman"/>
          <w:b/>
          <w:bCs/>
          <w:i/>
          <w:iCs/>
          <w:color w:val="1F497D" w:themeColor="text2"/>
        </w:rPr>
      </w:pPr>
      <w:proofErr w:type="gramStart"/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О</w:t>
      </w:r>
      <w:r w:rsidR="00FE0B6B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граничения, налагаемые на гражданина, замещавшего должность государственной</w:t>
      </w:r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, муниципальной</w:t>
      </w:r>
      <w:r w:rsidR="00FE0B6B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</w:t>
      </w:r>
      <w:r w:rsidR="00B80AA2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или работа по совместительству).</w:t>
      </w:r>
      <w:proofErr w:type="gramEnd"/>
      <w:r w:rsidR="00B80AA2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З</w:t>
      </w:r>
      <w:r w:rsidR="00FE0B6B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по последнему месту его службы.</w:t>
      </w:r>
    </w:p>
    <w:p w:rsidR="00FE0B6B" w:rsidRPr="00632DC1" w:rsidRDefault="00FE0B6B" w:rsidP="00632D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F497D" w:themeColor="text2"/>
        </w:rPr>
      </w:pPr>
      <w:proofErr w:type="gramStart"/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Ситуация, когда работодатель уведомил </w:t>
      </w:r>
      <w:r w:rsidR="00BD270A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br/>
      </w:r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в установленном порядке о заключении трудового договора по основному месту работы с бывшим государственным</w:t>
      </w:r>
      <w:r w:rsidR="00632DC1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, муниципальным</w:t>
      </w:r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служащим</w:t>
      </w:r>
      <w:r w:rsidR="00632DC1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</w:t>
      </w:r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в течение двух лет с момента его увольнения с</w:t>
      </w:r>
      <w:r w:rsidR="00632DC1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о</w:t>
      </w:r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службы, если замещаемая им должность была включена в соответствующий Перечень должностей, но не уведомил </w:t>
      </w:r>
      <w:r w:rsidR="00BD270A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br/>
      </w:r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о заключении с ним трудового договора о работе по совместительству, является нарушением статьи 12 Федерального закона </w:t>
      </w:r>
      <w:r w:rsidR="00B80AA2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от</w:t>
      </w:r>
      <w:proofErr w:type="gramEnd"/>
      <w:r w:rsidR="00B80AA2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25 декабря 2008 года</w:t>
      </w:r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№ 273-ФЗ.</w:t>
      </w:r>
    </w:p>
    <w:p w:rsidR="00632DC1" w:rsidRDefault="00632DC1" w:rsidP="0063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</w:rPr>
      </w:pPr>
      <w:hyperlink r:id="rId11" w:history="1">
        <w:r w:rsidRPr="00632DC1">
          <w:rPr>
            <w:rFonts w:ascii="Times New Roman" w:hAnsi="Times New Roman" w:cs="Times New Roman"/>
            <w:b/>
            <w:i/>
            <w:color w:val="1F497D" w:themeColor="text2"/>
          </w:rPr>
          <w:t>Правила</w:t>
        </w:r>
      </w:hyperlink>
      <w:r w:rsidRPr="00632DC1">
        <w:rPr>
          <w:rFonts w:ascii="Times New Roman" w:hAnsi="Times New Roman" w:cs="Times New Roman"/>
          <w:b/>
          <w:i/>
          <w:color w:val="1F497D" w:themeColor="text2"/>
        </w:rPr>
        <w:t xml:space="preserve"> сообщения работодателем о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утверждены постановлением Правительства РФ от 21.01.2015 № 29.</w:t>
      </w:r>
      <w:r>
        <w:rPr>
          <w:rFonts w:ascii="Times New Roman" w:hAnsi="Times New Roman" w:cs="Times New Roman"/>
          <w:b/>
          <w:i/>
          <w:color w:val="1F497D" w:themeColor="text2"/>
        </w:rPr>
        <w:t xml:space="preserve"> Ответственность за нарушения законодательства в данной части предусмотрена статьей 19.29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</w:rPr>
        <w:t>КоАП</w:t>
      </w:r>
      <w:proofErr w:type="spellEnd"/>
      <w:r>
        <w:rPr>
          <w:rFonts w:ascii="Times New Roman" w:hAnsi="Times New Roman" w:cs="Times New Roman"/>
          <w:b/>
          <w:i/>
          <w:color w:val="1F497D" w:themeColor="text2"/>
        </w:rPr>
        <w:t xml:space="preserve"> РФ. </w:t>
      </w:r>
    </w:p>
    <w:p w:rsidR="00632DC1" w:rsidRPr="00632DC1" w:rsidRDefault="00632DC1" w:rsidP="0063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632DC1">
        <w:rPr>
          <w:rFonts w:ascii="Times New Roman" w:hAnsi="Times New Roman" w:cs="Times New Roman"/>
          <w:b/>
          <w:i/>
          <w:color w:val="FF0000"/>
        </w:rPr>
        <w:t xml:space="preserve">О нарушениях законодательства о противодействии коррупции </w:t>
      </w:r>
      <w:r>
        <w:rPr>
          <w:rFonts w:ascii="Times New Roman" w:hAnsi="Times New Roman" w:cs="Times New Roman"/>
          <w:b/>
          <w:i/>
          <w:color w:val="FF0000"/>
        </w:rPr>
        <w:t xml:space="preserve">вправе сообщить в прокуратуру района </w:t>
      </w:r>
      <w:proofErr w:type="gramStart"/>
      <w:r>
        <w:rPr>
          <w:rFonts w:ascii="Times New Roman" w:hAnsi="Times New Roman" w:cs="Times New Roman"/>
          <w:b/>
          <w:i/>
          <w:color w:val="FF0000"/>
        </w:rPr>
        <w:t>по</w:t>
      </w:r>
      <w:proofErr w:type="gramEnd"/>
      <w:r>
        <w:rPr>
          <w:rFonts w:ascii="Times New Roman" w:hAnsi="Times New Roman" w:cs="Times New Roman"/>
          <w:b/>
          <w:i/>
          <w:color w:val="FF0000"/>
        </w:rPr>
        <w:t xml:space="preserve"> тел. 264-14-04.</w:t>
      </w:r>
    </w:p>
    <w:p w:rsidR="00A94314" w:rsidRDefault="00A94314" w:rsidP="007422D9">
      <w:pPr>
        <w:rPr>
          <w:noProof/>
          <w:lang w:eastAsia="ru-RU"/>
        </w:rPr>
      </w:pPr>
    </w:p>
    <w:p w:rsidR="00264FA8" w:rsidRDefault="00264FA8" w:rsidP="00740A36">
      <w:pPr>
        <w:spacing w:after="0" w:line="240" w:lineRule="auto"/>
        <w:jc w:val="center"/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</w:pP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lastRenderedPageBreak/>
        <w:t>Прокуратура Ленинского района г.Красноярска</w:t>
      </w:r>
    </w:p>
    <w:p w:rsidR="00264FA8" w:rsidRDefault="00264FA8" w:rsidP="00740A36">
      <w:pPr>
        <w:spacing w:after="0" w:line="240" w:lineRule="auto"/>
        <w:jc w:val="center"/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</w:pPr>
    </w:p>
    <w:p w:rsidR="00264FA8" w:rsidRDefault="00264FA8" w:rsidP="00740A36">
      <w:pPr>
        <w:spacing w:after="0" w:line="240" w:lineRule="auto"/>
        <w:jc w:val="center"/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</w:pPr>
      <w:r w:rsidRPr="00264FA8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drawing>
          <wp:inline distT="0" distB="0" distL="0" distR="0">
            <wp:extent cx="2050526" cy="771277"/>
            <wp:effectExtent l="19050" t="0" r="6874" b="0"/>
            <wp:docPr id="3" name="Рисунок 3" descr="Картинки по запросу вместе против коррупции картинки  фото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38" cy="768498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264FA8" w:rsidRDefault="00264FA8" w:rsidP="00264F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</w:rPr>
      </w:pPr>
    </w:p>
    <w:p w:rsidR="00632DC1" w:rsidRDefault="00632DC1" w:rsidP="00264F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</w:rPr>
      </w:pPr>
    </w:p>
    <w:p w:rsidR="00740A36" w:rsidRPr="00632DC1" w:rsidRDefault="00740A36" w:rsidP="00632D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632DC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О</w:t>
      </w:r>
      <w:r w:rsidR="00BB685C" w:rsidRPr="00632DC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граничени</w:t>
      </w:r>
      <w:r w:rsidRPr="00632DC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я</w:t>
      </w:r>
      <w:r w:rsidR="00BB685C" w:rsidRPr="00632DC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, </w:t>
      </w:r>
      <w:r w:rsidRPr="00632DC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связанные с заключением гражданином, замещавшим</w:t>
      </w:r>
      <w:r w:rsidR="00264FA8" w:rsidRPr="00632DC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должность государственной или муниципальной службы</w:t>
      </w:r>
      <w:r w:rsidRPr="00632DC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, трудового или гражданско-правового договора с организацией</w:t>
      </w:r>
    </w:p>
    <w:p w:rsidR="00264FA8" w:rsidRDefault="00264FA8" w:rsidP="005354A4">
      <w:pPr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</w:p>
    <w:p w:rsidR="007422D9" w:rsidRPr="00632DC1" w:rsidRDefault="00740A36" w:rsidP="0026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F497D" w:themeColor="text2"/>
        </w:rPr>
      </w:pPr>
      <w:proofErr w:type="gramStart"/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Г</w:t>
      </w:r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ражданин, замещавш</w:t>
      </w:r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ий</w:t>
      </w:r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</w:t>
      </w:r>
      <w:r w:rsidR="00264FA8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должность государственной или муниципальной службы</w:t>
      </w:r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, включенн</w:t>
      </w:r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ую</w:t>
      </w:r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в соответствующий </w:t>
      </w:r>
      <w:r w:rsidR="00FE0B6B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П</w:t>
      </w:r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еречень должностей, </w:t>
      </w:r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не вправе </w:t>
      </w:r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в течение двух лет после увольнения с гражданской службы без согласия </w:t>
      </w:r>
      <w:r w:rsidR="00CE6232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к</w:t>
      </w:r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омиссии по соблюдению требований </w:t>
      </w:r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br/>
        <w:t xml:space="preserve">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</w:t>
      </w:r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br/>
        <w:t xml:space="preserve">и (или) выполнять в данной организации работу (оказывать данной организации услуги) </w:t>
      </w:r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br/>
        <w:t>на условиях</w:t>
      </w:r>
      <w:proofErr w:type="gramEnd"/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гражданско-правового договора (гражданско-п</w:t>
      </w:r>
      <w:bookmarkStart w:id="0" w:name="_GoBack"/>
      <w:bookmarkEnd w:id="0"/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равовых договоров), если отдельные </w:t>
      </w:r>
      <w:r w:rsidR="00264FA8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функции государственного, муниципального (административного) управления</w:t>
      </w:r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данной организацией входили </w:t>
      </w:r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br/>
        <w:t xml:space="preserve">в должностные обязанности гражданского служащего </w:t>
      </w:r>
      <w:proofErr w:type="gramStart"/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(</w:t>
      </w:r>
      <w:r w:rsidR="00264FA8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</w:t>
      </w:r>
      <w:proofErr w:type="gramEnd"/>
      <w:r w:rsidR="00264FA8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часть 1 </w:t>
      </w:r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стать</w:t>
      </w:r>
      <w:r w:rsidR="00264FA8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и</w:t>
      </w:r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1</w:t>
      </w:r>
      <w:r w:rsidR="00264FA8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2</w:t>
      </w:r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 xml:space="preserve"> </w:t>
      </w:r>
      <w:r w:rsidR="00264FA8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Федерального закона от 25.12.2008 № 273-ФЗ «О противодействии коррупции»</w:t>
      </w:r>
      <w:r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)</w:t>
      </w:r>
      <w:r w:rsidR="007422D9" w:rsidRPr="00632DC1">
        <w:rPr>
          <w:rFonts w:ascii="Times New Roman" w:hAnsi="Times New Roman" w:cs="Times New Roman"/>
          <w:b/>
          <w:bCs/>
          <w:i/>
          <w:iCs/>
          <w:color w:val="1F497D" w:themeColor="text2"/>
        </w:rPr>
        <w:t>.</w:t>
      </w:r>
    </w:p>
    <w:p w:rsidR="00264FA8" w:rsidRDefault="00264FA8" w:rsidP="0026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32DC1" w:rsidRDefault="00632DC1" w:rsidP="0026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32DC1" w:rsidRDefault="00632DC1" w:rsidP="0026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32DC1" w:rsidRDefault="00632DC1" w:rsidP="0026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32DC1" w:rsidRPr="00632DC1" w:rsidRDefault="00632DC1" w:rsidP="0026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B487D" w:rsidRPr="00632DC1" w:rsidRDefault="000B487D" w:rsidP="00E67264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 xml:space="preserve">Условия, 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FF0000"/>
        </w:rPr>
        <w:t>при которых</w:t>
      </w: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 xml:space="preserve"> гражданин </w:t>
      </w:r>
      <w:r w:rsidR="00673C73" w:rsidRPr="00632DC1">
        <w:rPr>
          <w:rFonts w:ascii="Times New Roman" w:hAnsi="Times New Roman" w:cs="Times New Roman"/>
          <w:b/>
          <w:bCs/>
          <w:i/>
          <w:iCs/>
          <w:color w:val="FF0000"/>
        </w:rPr>
        <w:t>–</w:t>
      </w: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 xml:space="preserve"> бывши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FF0000"/>
        </w:rPr>
        <w:t>й</w:t>
      </w: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 xml:space="preserve"> государственны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FF0000"/>
        </w:rPr>
        <w:t>й</w:t>
      </w:r>
      <w:r w:rsidR="00264FA8" w:rsidRPr="00632DC1">
        <w:rPr>
          <w:rFonts w:ascii="Times New Roman" w:hAnsi="Times New Roman" w:cs="Times New Roman"/>
          <w:b/>
          <w:bCs/>
          <w:i/>
          <w:iCs/>
          <w:color w:val="FF0000"/>
        </w:rPr>
        <w:t xml:space="preserve">, муниципальный </w:t>
      </w: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>служащи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FF0000"/>
        </w:rPr>
        <w:t>й, обязан получить</w:t>
      </w: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 xml:space="preserve"> согласи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FF0000"/>
        </w:rPr>
        <w:t>е</w:t>
      </w: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854E47" w:rsidRPr="00632DC1">
        <w:rPr>
          <w:rFonts w:ascii="Times New Roman" w:hAnsi="Times New Roman" w:cs="Times New Roman"/>
          <w:b/>
          <w:bCs/>
          <w:i/>
          <w:iCs/>
          <w:color w:val="FF0000"/>
        </w:rPr>
        <w:t xml:space="preserve"> (далее – Комиссия)</w:t>
      </w: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>:</w:t>
      </w:r>
    </w:p>
    <w:p w:rsidR="003138A0" w:rsidRPr="00632DC1" w:rsidRDefault="000B487D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>должност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>ь</w:t>
      </w:r>
      <w:r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 xml:space="preserve">, которую замещал гражданин, 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 xml:space="preserve">включена </w:t>
      </w:r>
      <w:r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 xml:space="preserve">в </w:t>
      </w:r>
      <w:r w:rsidR="008D49A0"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>соответствующ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>ий</w:t>
      </w:r>
      <w:r w:rsidR="008D49A0"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 xml:space="preserve"> </w:t>
      </w:r>
      <w:r w:rsidR="00FE0B6B"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>П</w:t>
      </w:r>
      <w:r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>ереч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>ень</w:t>
      </w:r>
      <w:r w:rsidR="008D49A0"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 xml:space="preserve"> должностей;</w:t>
      </w:r>
    </w:p>
    <w:p w:rsidR="008D49A0" w:rsidRPr="00632DC1" w:rsidRDefault="008D49A0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>в должностные обязанности гражданина входили отдельные функции государственного, (административного) управления организацией, в которую он трудоустраивается</w:t>
      </w:r>
      <w:r w:rsidR="00E67264"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>;</w:t>
      </w:r>
    </w:p>
    <w:p w:rsidR="0036375A" w:rsidRPr="00632DC1" w:rsidRDefault="0036375A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>прошло менее двух лет со дня увольнения гражданина с государственной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 xml:space="preserve"> службы;</w:t>
      </w:r>
    </w:p>
    <w:p w:rsidR="0036375A" w:rsidRPr="00632DC1" w:rsidRDefault="00FB65E7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 xml:space="preserve">гражданин </w:t>
      </w:r>
      <w:r w:rsidR="0036375A"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>заключ</w:t>
      </w:r>
      <w:r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>ает</w:t>
      </w:r>
      <w:r w:rsidR="0036375A"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 xml:space="preserve"> трудово</w:t>
      </w:r>
      <w:r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>й</w:t>
      </w:r>
      <w:r w:rsidR="0036375A"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 xml:space="preserve"> договор вне зависимости от размера заработной платы либо гражданско-правово</w:t>
      </w:r>
      <w:r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>й</w:t>
      </w:r>
      <w:r w:rsidR="0036375A"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 xml:space="preserve"> договор</w:t>
      </w:r>
      <w:r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 xml:space="preserve"> (договоры)</w:t>
      </w:r>
      <w:r w:rsidR="0036375A"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 xml:space="preserve">, стоимость выполнения работ </w:t>
      </w:r>
      <w:r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 xml:space="preserve">(оказания услуг) </w:t>
      </w:r>
      <w:r w:rsidR="0036375A" w:rsidRPr="00632DC1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>по которому (которым) составляет более ста тысяч рублей в течение месяца.</w:t>
      </w:r>
    </w:p>
    <w:p w:rsidR="0036375A" w:rsidRPr="00632DC1" w:rsidRDefault="0036375A" w:rsidP="00E67264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 xml:space="preserve">Порядок направления гражданином </w:t>
      </w:r>
      <w:r w:rsidR="0000586C" w:rsidRPr="00632DC1">
        <w:rPr>
          <w:rFonts w:ascii="Times New Roman" w:hAnsi="Times New Roman" w:cs="Times New Roman"/>
          <w:b/>
          <w:bCs/>
          <w:i/>
          <w:iCs/>
          <w:color w:val="FF0000"/>
        </w:rPr>
        <w:t>–</w:t>
      </w: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 xml:space="preserve"> бывшим государственным служащим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FF0000"/>
        </w:rPr>
        <w:t>,</w:t>
      </w: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 xml:space="preserve"> обращения о даче согласия на трудоустройство</w:t>
      </w:r>
      <w:r w:rsidR="00E67264" w:rsidRPr="00632DC1">
        <w:rPr>
          <w:rFonts w:ascii="Times New Roman" w:hAnsi="Times New Roman" w:cs="Times New Roman"/>
          <w:b/>
          <w:bCs/>
          <w:i/>
          <w:iCs/>
          <w:color w:val="FF0000"/>
        </w:rPr>
        <w:t>.</w:t>
      </w:r>
    </w:p>
    <w:p w:rsidR="0036375A" w:rsidRPr="00632DC1" w:rsidRDefault="00E67264" w:rsidP="00E67264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Обращение подается гражданином в подразделение по профилактике коррупционных и иных правонарушений</w:t>
      </w:r>
      <w:r w:rsidR="00567E0D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 до начала работы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. Обращение может быть направлено по почте с заказным уведомлением либо доставлено лично.</w:t>
      </w:r>
    </w:p>
    <w:p w:rsidR="00E67264" w:rsidRPr="00632DC1" w:rsidRDefault="00E67264" w:rsidP="00E67264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>В обращении указываются:</w:t>
      </w:r>
    </w:p>
    <w:p w:rsidR="00E67264" w:rsidRPr="00632DC1" w:rsidRDefault="00E67264" w:rsidP="00E67264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1) фамилия, имя, отчество гражданина, дата его рождения, адрес места жительства;</w:t>
      </w:r>
    </w:p>
    <w:p w:rsidR="00E67264" w:rsidRPr="00632DC1" w:rsidRDefault="00E67264" w:rsidP="00E67264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2) замещаемые должности в течение последних двух лет до дня увольнения 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br/>
        <w:t xml:space="preserve">с государственной службы; </w:t>
      </w:r>
    </w:p>
    <w:p w:rsidR="00E67264" w:rsidRPr="00632DC1" w:rsidRDefault="00FB65E7" w:rsidP="00E67264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3) наименование, </w:t>
      </w:r>
      <w:r w:rsidR="00673C73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местонахождение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 </w:t>
      </w:r>
      <w:r w:rsidR="00E67264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коммерческой (некоммерческой) организации; </w:t>
      </w:r>
    </w:p>
    <w:p w:rsidR="00E67264" w:rsidRPr="00632DC1" w:rsidRDefault="00FB65E7" w:rsidP="00FB65E7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5) характер</w:t>
      </w:r>
      <w:r w:rsidR="00071CAD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 деятельности 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коммерческой </w:t>
      </w:r>
      <w:r w:rsidR="00E67264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(некоммерческой) организации согласно учредительным документам;</w:t>
      </w:r>
    </w:p>
    <w:p w:rsidR="00E67264" w:rsidRPr="00632DC1" w:rsidRDefault="00E67264" w:rsidP="00071CA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6) должностные обязанности, исполняемые гражданином во время замещения им должности 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lastRenderedPageBreak/>
        <w:t>государственной службы в соответствии с должностным регламентом;</w:t>
      </w:r>
    </w:p>
    <w:p w:rsidR="00E67264" w:rsidRPr="00632DC1" w:rsidRDefault="00E67264" w:rsidP="00071CA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7) функции по государственному, (административному) управлению в отношении коммерческой (некоммерческой) организации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 (ф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ункции по государственному, (административному) управлению в отношении конкретной организации, в которую трудоуст</w:t>
      </w:r>
      <w:r w:rsidR="0072740B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раивается бывший 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 служащий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)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;</w:t>
      </w:r>
    </w:p>
    <w:p w:rsidR="00E67264" w:rsidRPr="00632DC1" w:rsidRDefault="00E67264" w:rsidP="00071CA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8) вид договора (трудовой или гражданско-правовой);</w:t>
      </w:r>
    </w:p>
    <w:p w:rsidR="00E67264" w:rsidRPr="00632DC1" w:rsidRDefault="00E67264" w:rsidP="00071CA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9) предполагаемый срок действия договора;</w:t>
      </w:r>
    </w:p>
    <w:p w:rsidR="00E67264" w:rsidRPr="00632DC1" w:rsidRDefault="00E67264" w:rsidP="00071CA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10) сумма оплаты за выполнение (оказание) по договору работ (услуг) (предполагаемая сумма </w:t>
      </w:r>
      <w:r w:rsidR="00BD270A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br/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в рублях в течение месяца);</w:t>
      </w:r>
    </w:p>
    <w:p w:rsidR="00E67264" w:rsidRPr="00632DC1" w:rsidRDefault="00E67264" w:rsidP="00071CA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11) информация о намерении лично присутствовать на заседании </w:t>
      </w:r>
      <w:r w:rsidR="00CE6232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К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омиссии.</w:t>
      </w:r>
    </w:p>
    <w:p w:rsidR="00854E47" w:rsidRPr="00632DC1" w:rsidRDefault="00854E47" w:rsidP="00071CA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</w:p>
    <w:p w:rsidR="00E67264" w:rsidRPr="00632DC1" w:rsidRDefault="00E67264" w:rsidP="00071CA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 xml:space="preserve">За согласием на трудоустройство в </w:t>
      </w:r>
      <w:r w:rsidR="00CE6232" w:rsidRPr="00632DC1">
        <w:rPr>
          <w:rFonts w:ascii="Times New Roman" w:hAnsi="Times New Roman" w:cs="Times New Roman"/>
          <w:b/>
          <w:bCs/>
          <w:i/>
          <w:iCs/>
          <w:color w:val="FF0000"/>
        </w:rPr>
        <w:t>К</w:t>
      </w: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 xml:space="preserve">омиссию может обратиться также служащий, планирующий свое увольнение. 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Такое обращение подлежит оформлению и рассмотрению </w:t>
      </w:r>
      <w:r w:rsidR="00CE6232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К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омиссией в порядке, аналогичном рассмотрению обращения гражданина.</w:t>
      </w:r>
    </w:p>
    <w:p w:rsidR="00E67264" w:rsidRPr="00632DC1" w:rsidRDefault="00E67264" w:rsidP="00E67264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0B487D" w:rsidRPr="00632DC1" w:rsidRDefault="00E67264" w:rsidP="00CD739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noProof/>
          <w:color w:val="244061" w:themeColor="accent1" w:themeShade="80"/>
          <w:lang w:eastAsia="ru-RU"/>
        </w:rPr>
        <w:drawing>
          <wp:inline distT="0" distB="0" distL="0" distR="0">
            <wp:extent cx="2873081" cy="2042984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99" cy="2447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4E47" w:rsidRPr="00632DC1" w:rsidRDefault="00854E47" w:rsidP="00854E47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00586C" w:rsidRPr="00632DC1" w:rsidRDefault="0000586C" w:rsidP="00854E47">
      <w:pPr>
        <w:pStyle w:val="a7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 xml:space="preserve">Рассмотрение обращения на заседании </w:t>
      </w:r>
      <w:r w:rsidR="00CE6232" w:rsidRPr="00632DC1">
        <w:rPr>
          <w:rFonts w:ascii="Times New Roman" w:hAnsi="Times New Roman" w:cs="Times New Roman"/>
          <w:b/>
          <w:bCs/>
          <w:i/>
          <w:iCs/>
          <w:color w:val="FF0000"/>
        </w:rPr>
        <w:t>К</w:t>
      </w: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>омиссии.</w:t>
      </w:r>
    </w:p>
    <w:p w:rsidR="00567E0D" w:rsidRPr="00632DC1" w:rsidRDefault="00567E0D" w:rsidP="00567E0D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Заседание </w:t>
      </w:r>
      <w:r w:rsidR="00CE6232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К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омиссии проводится, как правило, в присутствии гражданина.</w:t>
      </w:r>
    </w:p>
    <w:p w:rsidR="00567E0D" w:rsidRPr="00632DC1" w:rsidRDefault="00567E0D" w:rsidP="00567E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lastRenderedPageBreak/>
        <w:t xml:space="preserve">По итогам рассмотрения обращения гражданина </w:t>
      </w:r>
      <w:r w:rsidR="00673C73" w:rsidRPr="00632DC1">
        <w:rPr>
          <w:rFonts w:ascii="Times New Roman" w:hAnsi="Times New Roman" w:cs="Times New Roman"/>
          <w:b/>
          <w:bCs/>
          <w:i/>
          <w:iCs/>
          <w:color w:val="FF0000"/>
        </w:rPr>
        <w:t>К</w:t>
      </w: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>омиссия принимает одно из следующих решений:</w:t>
      </w:r>
    </w:p>
    <w:p w:rsidR="00567E0D" w:rsidRPr="00632DC1" w:rsidRDefault="00567E0D" w:rsidP="00567E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а) дать гражданину согласие на замещение должности в коммерческой (некоммерческой) организации;</w:t>
      </w:r>
    </w:p>
    <w:p w:rsidR="00567E0D" w:rsidRPr="00632DC1" w:rsidRDefault="00567E0D" w:rsidP="00567E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б) отказать гражданину в замещении должности в коммерческой (некоммерческой) организации</w:t>
      </w:r>
      <w:r w:rsidR="00106EAD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 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и мотивировать свой отказ </w:t>
      </w:r>
      <w:r w:rsidR="00BD270A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br/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в письменном виде. </w:t>
      </w:r>
    </w:p>
    <w:p w:rsidR="00106EAD" w:rsidRPr="00632DC1" w:rsidRDefault="00106EAD" w:rsidP="00106E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Решение </w:t>
      </w:r>
      <w:r w:rsidR="00CE6232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К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омиссии по итогам рассмотрения обращения гражданина носит обязательный характер.</w:t>
      </w:r>
    </w:p>
    <w:p w:rsidR="00106EAD" w:rsidRPr="00632DC1" w:rsidRDefault="00673C73" w:rsidP="00106E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Е</w:t>
      </w:r>
      <w:r w:rsidR="00106EAD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сли гражданин не согласен с решением 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К</w:t>
      </w:r>
      <w:r w:rsidR="00106EAD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омиссии, он вправе обратиться с просьбой </w:t>
      </w:r>
      <w:r w:rsidR="00BD270A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br/>
      </w:r>
      <w:r w:rsidR="00106EAD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о пересмотре этого решения либо обратиться </w:t>
      </w:r>
      <w:r w:rsidR="00BD270A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br/>
      </w:r>
      <w:r w:rsidR="00106EAD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в органы 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прокуратуры,</w:t>
      </w:r>
      <w:r w:rsidR="00106EAD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 либо в суд. </w:t>
      </w:r>
    </w:p>
    <w:p w:rsidR="00106EAD" w:rsidRPr="00632DC1" w:rsidRDefault="00106EAD" w:rsidP="00106EA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>4. Обязанность гражданина – бывшего государственного</w:t>
      </w:r>
      <w:r w:rsidR="0072740B" w:rsidRPr="00632DC1">
        <w:rPr>
          <w:rFonts w:ascii="Times New Roman" w:hAnsi="Times New Roman" w:cs="Times New Roman"/>
          <w:b/>
          <w:bCs/>
          <w:i/>
          <w:iCs/>
          <w:color w:val="FF0000"/>
        </w:rPr>
        <w:t>, муниципального</w:t>
      </w: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 xml:space="preserve"> служащего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FF0000"/>
        </w:rPr>
        <w:t>,</w:t>
      </w:r>
      <w:r w:rsidRPr="00632DC1">
        <w:rPr>
          <w:rFonts w:ascii="Times New Roman" w:hAnsi="Times New Roman" w:cs="Times New Roman"/>
          <w:b/>
          <w:bCs/>
          <w:i/>
          <w:iCs/>
          <w:color w:val="FF0000"/>
        </w:rPr>
        <w:t xml:space="preserve"> сообщать работодателю о замещении им должности в государственном органе.</w:t>
      </w:r>
    </w:p>
    <w:p w:rsidR="00106EAD" w:rsidRPr="00106EAD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proofErr w:type="gramStart"/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В соответствии с частью 2 статьи 12 Федерального закона 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от 25 декабря 2008 года 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br/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№ 273-ФЗ гражданин, замещавший должность государственной 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гражданской 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службы, включенную в соответствующий Перечень должностей, в течение двух лет после увольнения с</w:t>
      </w:r>
      <w:r w:rsidR="00FB65E7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 государственной</w:t>
      </w:r>
      <w:r w:rsidR="0072740B"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, муниципальной</w:t>
      </w:r>
      <w:r w:rsidRPr="00632DC1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 xml:space="preserve">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  <w:proofErr w:type="gramEnd"/>
    </w:p>
    <w:sectPr w:rsidR="00106EAD" w:rsidRPr="00106EAD" w:rsidSect="00E67264">
      <w:pgSz w:w="16838" w:h="11906" w:orient="landscape"/>
      <w:pgMar w:top="284" w:right="255" w:bottom="142" w:left="28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5E" w:rsidRDefault="0055495E" w:rsidP="008D49A0">
      <w:pPr>
        <w:spacing w:after="0" w:line="240" w:lineRule="auto"/>
      </w:pPr>
      <w:r>
        <w:separator/>
      </w:r>
    </w:p>
  </w:endnote>
  <w:endnote w:type="continuationSeparator" w:id="0">
    <w:p w:rsidR="0055495E" w:rsidRDefault="0055495E" w:rsidP="008D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5E" w:rsidRDefault="0055495E" w:rsidP="008D49A0">
      <w:pPr>
        <w:spacing w:after="0" w:line="240" w:lineRule="auto"/>
      </w:pPr>
      <w:r>
        <w:separator/>
      </w:r>
    </w:p>
  </w:footnote>
  <w:footnote w:type="continuationSeparator" w:id="0">
    <w:p w:rsidR="0055495E" w:rsidRDefault="0055495E" w:rsidP="008D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0B5B"/>
    <w:multiLevelType w:val="hybridMultilevel"/>
    <w:tmpl w:val="2CD66646"/>
    <w:lvl w:ilvl="0" w:tplc="7A1644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ED160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E43BB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E72BCD"/>
    <w:multiLevelType w:val="hybridMultilevel"/>
    <w:tmpl w:val="3CF6F858"/>
    <w:lvl w:ilvl="0" w:tplc="54EA0A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0AA"/>
    <w:rsid w:val="0000586C"/>
    <w:rsid w:val="00014835"/>
    <w:rsid w:val="00045643"/>
    <w:rsid w:val="00071CAD"/>
    <w:rsid w:val="000B487D"/>
    <w:rsid w:val="000E4953"/>
    <w:rsid w:val="00106EAD"/>
    <w:rsid w:val="00134752"/>
    <w:rsid w:val="0016075F"/>
    <w:rsid w:val="00163C53"/>
    <w:rsid w:val="00181E96"/>
    <w:rsid w:val="00183915"/>
    <w:rsid w:val="001A3794"/>
    <w:rsid w:val="001B170C"/>
    <w:rsid w:val="00201B5E"/>
    <w:rsid w:val="00235A9B"/>
    <w:rsid w:val="00257B2D"/>
    <w:rsid w:val="00264FA8"/>
    <w:rsid w:val="002B2B51"/>
    <w:rsid w:val="002D16C5"/>
    <w:rsid w:val="003138A0"/>
    <w:rsid w:val="00315D9C"/>
    <w:rsid w:val="0034507C"/>
    <w:rsid w:val="00354CD1"/>
    <w:rsid w:val="0036375A"/>
    <w:rsid w:val="003748F9"/>
    <w:rsid w:val="003902F8"/>
    <w:rsid w:val="003F0EFA"/>
    <w:rsid w:val="00457B79"/>
    <w:rsid w:val="00495F3D"/>
    <w:rsid w:val="004E272B"/>
    <w:rsid w:val="005354A4"/>
    <w:rsid w:val="0053616F"/>
    <w:rsid w:val="0053768C"/>
    <w:rsid w:val="00543DD9"/>
    <w:rsid w:val="0055495E"/>
    <w:rsid w:val="00567E0D"/>
    <w:rsid w:val="0059720F"/>
    <w:rsid w:val="005A44AE"/>
    <w:rsid w:val="00632DC1"/>
    <w:rsid w:val="00644146"/>
    <w:rsid w:val="006543C5"/>
    <w:rsid w:val="00673C73"/>
    <w:rsid w:val="00696C20"/>
    <w:rsid w:val="006C4A92"/>
    <w:rsid w:val="0072740B"/>
    <w:rsid w:val="00740A36"/>
    <w:rsid w:val="007422D9"/>
    <w:rsid w:val="00751C6B"/>
    <w:rsid w:val="007E74E6"/>
    <w:rsid w:val="00845A19"/>
    <w:rsid w:val="00854E47"/>
    <w:rsid w:val="00870590"/>
    <w:rsid w:val="008D49A0"/>
    <w:rsid w:val="00976D3D"/>
    <w:rsid w:val="009A2542"/>
    <w:rsid w:val="009B2999"/>
    <w:rsid w:val="009E4506"/>
    <w:rsid w:val="00A01A2B"/>
    <w:rsid w:val="00A505C9"/>
    <w:rsid w:val="00A74464"/>
    <w:rsid w:val="00A80C06"/>
    <w:rsid w:val="00A94314"/>
    <w:rsid w:val="00AE1508"/>
    <w:rsid w:val="00AF6C13"/>
    <w:rsid w:val="00B80AA2"/>
    <w:rsid w:val="00BA1D66"/>
    <w:rsid w:val="00BB685C"/>
    <w:rsid w:val="00BD270A"/>
    <w:rsid w:val="00BE18FC"/>
    <w:rsid w:val="00BF2C4A"/>
    <w:rsid w:val="00C0439C"/>
    <w:rsid w:val="00C52589"/>
    <w:rsid w:val="00C953AB"/>
    <w:rsid w:val="00CA1B92"/>
    <w:rsid w:val="00CA2E84"/>
    <w:rsid w:val="00CC6170"/>
    <w:rsid w:val="00CD7393"/>
    <w:rsid w:val="00CE6232"/>
    <w:rsid w:val="00D11A1D"/>
    <w:rsid w:val="00D8107A"/>
    <w:rsid w:val="00DA7926"/>
    <w:rsid w:val="00DC7F73"/>
    <w:rsid w:val="00E03598"/>
    <w:rsid w:val="00E070AA"/>
    <w:rsid w:val="00E43135"/>
    <w:rsid w:val="00E61AB5"/>
    <w:rsid w:val="00E67264"/>
    <w:rsid w:val="00E800D6"/>
    <w:rsid w:val="00F3071A"/>
    <w:rsid w:val="00F322B1"/>
    <w:rsid w:val="00F40B0A"/>
    <w:rsid w:val="00F56D34"/>
    <w:rsid w:val="00F80F95"/>
    <w:rsid w:val="00FA1578"/>
    <w:rsid w:val="00FB65E7"/>
    <w:rsid w:val="00FC2EEC"/>
    <w:rsid w:val="00FE0B6B"/>
    <w:rsid w:val="00FF0716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2D9"/>
    <w:rPr>
      <w:color w:val="0000FF" w:themeColor="hyperlink"/>
      <w:u w:val="single"/>
    </w:rPr>
  </w:style>
  <w:style w:type="paragraph" w:styleId="a6">
    <w:name w:val="No Spacing"/>
    <w:uiPriority w:val="1"/>
    <w:qFormat/>
    <w:rsid w:val="007422D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D49A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D49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49A0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8D49A0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rsid w:val="00C52589"/>
    <w:rPr>
      <w:i/>
      <w:iCs/>
    </w:rPr>
  </w:style>
  <w:style w:type="character" w:styleId="ac">
    <w:name w:val="Intense Emphasis"/>
    <w:basedOn w:val="a0"/>
    <w:uiPriority w:val="21"/>
    <w:qFormat/>
    <w:rsid w:val="00C52589"/>
    <w:rPr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C52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BCFF48C3F6ACC255A1AAA4954AFC29E24D3EC32DEE33ED06638C920DD665F71D1B23C9911CAE2Cg3y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34143AD9F313B0DED8FAA99A8305C2337196343FF4ADA88BBB8B05D38AAF79AA3C8E599D8122EE12083207C1FF93948AD0FADDrDy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4143AD9F313B0DED8FAA99A8305C2337196343FF4ADA88BBB8B05D38AAF79AA3C8E5A948A77BF50566B5482B49E9293CCFADBC87D41C0rCyAH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283F-4B1D-4072-B260-B2922929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Мария</cp:lastModifiedBy>
  <cp:revision>2</cp:revision>
  <cp:lastPrinted>2020-04-27T07:17:00Z</cp:lastPrinted>
  <dcterms:created xsi:type="dcterms:W3CDTF">2020-04-27T08:01:00Z</dcterms:created>
  <dcterms:modified xsi:type="dcterms:W3CDTF">2020-04-27T08:01:00Z</dcterms:modified>
</cp:coreProperties>
</file>