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C7" w:rsidRPr="00A64BDA" w:rsidRDefault="00A64BDA" w:rsidP="00A64BDA">
      <w:r w:rsidRPr="00A64BDA">
        <w:rPr>
          <w:rFonts w:ascii="Times New Roman" w:hAnsi="Times New Roman" w:cs="Times New Roman"/>
          <w:sz w:val="28"/>
          <w:szCs w:val="28"/>
        </w:rPr>
        <w:t>Метод доходности инвестированного капитала при государственном регулировании тарифов в отношении субъектов рынков электрической энергии для АО "</w:t>
      </w:r>
      <w:proofErr w:type="spellStart"/>
      <w:r w:rsidRPr="00A64BDA">
        <w:rPr>
          <w:rFonts w:ascii="Times New Roman" w:hAnsi="Times New Roman" w:cs="Times New Roman"/>
          <w:sz w:val="28"/>
          <w:szCs w:val="28"/>
        </w:rPr>
        <w:t>Красмаш</w:t>
      </w:r>
      <w:proofErr w:type="spellEnd"/>
      <w:r w:rsidRPr="00A64BDA">
        <w:rPr>
          <w:rFonts w:ascii="Times New Roman" w:hAnsi="Times New Roman" w:cs="Times New Roman"/>
          <w:sz w:val="28"/>
          <w:szCs w:val="28"/>
        </w:rPr>
        <w:t>" не применяет</w:t>
      </w:r>
      <w:bookmarkStart w:id="0" w:name="_GoBack"/>
      <w:bookmarkEnd w:id="0"/>
      <w:r w:rsidRPr="00A64BDA">
        <w:rPr>
          <w:rFonts w:ascii="Times New Roman" w:hAnsi="Times New Roman" w:cs="Times New Roman"/>
          <w:sz w:val="28"/>
          <w:szCs w:val="28"/>
        </w:rPr>
        <w:t>ся.</w:t>
      </w:r>
    </w:p>
    <w:sectPr w:rsidR="00F118C7" w:rsidRPr="00A6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7B"/>
    <w:rsid w:val="00213C7B"/>
    <w:rsid w:val="00A64BDA"/>
    <w:rsid w:val="00F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"Красмаш"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 Марина Викторовна</dc:creator>
  <cp:lastModifiedBy>Буркова Марина Викторовна</cp:lastModifiedBy>
  <cp:revision>2</cp:revision>
  <dcterms:created xsi:type="dcterms:W3CDTF">2017-11-01T09:19:00Z</dcterms:created>
  <dcterms:modified xsi:type="dcterms:W3CDTF">2017-11-02T01:08:00Z</dcterms:modified>
</cp:coreProperties>
</file>